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color w:val="4B5466"/>
          <w:sz w:val="18"/>
          <w:szCs w:val="18"/>
        </w:rPr>
        <w:t xml:space="preserve">Print one set per group of 3 or 4. Cut along the dashed lines. Keep the feedback sheet (page 2) with the facilitator until groups have decided.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8A90A0" w:sz="8"/>
              <w:left w:val="dashed" w:color="8A90A0" w:sz="8"/>
              <w:bottom w:val="dashed" w:color="8A90A0" w:sz="8"/>
              <w:right w:val="dashed" w:color="8A90A0" w:sz="8"/>
            </w:tcBorders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20"/>
            </w:pPr>
            <w:r>
              <w:rPr>
                <w:b/>
                <w:bCs/>
                <w:color w:val="D9962B"/>
                <w:sz w:val="18"/>
                <w:szCs w:val="18"/>
              </w:rPr>
              <w:t xml:space="preserve">CARD S1</w:t>
            </w:r>
          </w:p>
          <w:p>
            <w:pPr>
              <w:spacing w:after="100"/>
            </w:pPr>
            <w:r>
              <w:rPr>
                <w:rFonts w:ascii="Georgia" w:cs="Georgia" w:eastAsia="Georgia" w:hAnsi="Georgia"/>
                <w:b/>
                <w:bCs/>
                <w:color w:val="1E2B5C"/>
                <w:sz w:val="30"/>
                <w:szCs w:val="30"/>
              </w:rPr>
              <w:t xml:space="preserve">The quiet distributor</w:t>
            </w:r>
          </w:p>
          <w:p>
            <w:pPr>
              <w:spacing w:after="120"/>
            </w:pPr>
            <w:r>
              <w:rPr>
                <w:color w:val="161A23"/>
                <w:sz w:val="21"/>
                <w:szCs w:val="21"/>
              </w:rPr>
              <w:t xml:space="preserve">You sent a quote to a Lagos distributor two weeks ago. No reply. What do you do?</w:t>
            </w:r>
          </w:p>
          <w:p>
            <w:pPr>
              <w:spacing w:after="8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A.</w:t>
            </w:r>
            <w:r>
              <w:rPr>
                <w:color w:val="161A23"/>
                <w:sz w:val="21"/>
                <w:szCs w:val="21"/>
              </w:rPr>
              <w:t xml:space="preserve">  Email: "Following up again. Please confirm by Friday or we will offer the territory to others."</w:t>
            </w:r>
          </w:p>
          <w:p>
            <w:pPr>
              <w:spacing w:after="8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B.</w:t>
            </w:r>
            <w:r>
              <w:rPr>
                <w:color w:val="161A23"/>
                <w:sz w:val="21"/>
                <w:szCs w:val="21"/>
              </w:rPr>
              <w:t xml:space="preserve">  Call or send a WhatsApp message, ask after them, then ask whether any part of the quote needs discussion.</w:t>
            </w:r>
          </w:p>
          <w:p>
            <w:pPr>
              <w:spacing w:after="8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C.</w:t>
            </w:r>
            <w:r>
              <w:rPr>
                <w:color w:val="161A23"/>
                <w:sz w:val="21"/>
                <w:szCs w:val="21"/>
              </w:rPr>
              <w:t xml:space="preserve">  Wait another month.</w:t>
            </w:r>
          </w:p>
          <w:p>
            <w:pPr>
              <w:spacing w:after="4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Your group's task (8 minutes):</w:t>
            </w:r>
            <w:r>
              <w:rPr>
                <w:color w:val="161A23"/>
                <w:sz w:val="21"/>
                <w:szCs w:val="21"/>
              </w:rPr>
              <w:t xml:space="preserve"> choose A, B or C. Agree on why. Write the exact words you would use.</w:t>
            </w:r>
          </w:p>
          <w:p>
            <w:pPr>
              <w:spacing w:after="0"/>
            </w:pPr>
            <w:r>
              <w:rPr>
                <w:color w:val="161A23"/>
                <w:sz w:val="21"/>
                <w:szCs w:val="21"/>
              </w:rPr>
              <w:t xml:space="preserve">Our choice: ____   Our exact words:</w:t>
            </w:r>
          </w:p>
          <w:p>
            <w:pPr>
              <w:pBdr>
                <w:bottom w:val="single" w:color="B9BFCC" w:sz="4" w:space="1"/>
              </w:pBdr>
              <w:spacing w:after="0" w:before="280"/>
            </w:pPr>
          </w:p>
          <w:p>
            <w:pPr>
              <w:pBdr>
                <w:bottom w:val="single" w:color="B9BFCC" w:sz="4" w:space="1"/>
              </w:pBdr>
              <w:spacing w:after="0" w:before="280"/>
            </w:pPr>
          </w:p>
          <w:p>
            <w:pPr>
              <w:pBdr>
                <w:bottom w:val="single" w:color="B9BFCC" w:sz="4" w:space="1"/>
              </w:pBdr>
              <w:spacing w:after="0" w:before="280"/>
            </w:pPr>
          </w:p>
        </w:tc>
      </w:tr>
    </w:tbl>
    <w:p>
      <w:pPr>
        <w:spacing w:after="24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dashed" w:color="8A90A0" w:sz="8"/>
              <w:left w:val="dashed" w:color="8A90A0" w:sz="8"/>
              <w:bottom w:val="dashed" w:color="8A90A0" w:sz="8"/>
              <w:right w:val="dashed" w:color="8A90A0" w:sz="8"/>
            </w:tcBorders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20"/>
            </w:pPr>
            <w:r>
              <w:rPr>
                <w:b/>
                <w:bCs/>
                <w:color w:val="D9962B"/>
                <w:sz w:val="18"/>
                <w:szCs w:val="18"/>
              </w:rPr>
              <w:t xml:space="preserve">CARD S2</w:t>
            </w:r>
          </w:p>
          <w:p>
            <w:pPr>
              <w:spacing w:after="100"/>
            </w:pPr>
            <w:r>
              <w:rPr>
                <w:rFonts w:ascii="Georgia" w:cs="Georgia" w:eastAsia="Georgia" w:hAnsi="Georgia"/>
                <w:b/>
                <w:bCs/>
                <w:color w:val="1E2B5C"/>
                <w:sz w:val="30"/>
                <w:szCs w:val="30"/>
              </w:rPr>
              <w:t xml:space="preserve">"We will see about the price"</w:t>
            </w:r>
          </w:p>
          <w:p>
            <w:pPr>
              <w:spacing w:after="120"/>
            </w:pPr>
            <w:r>
              <w:rPr>
                <w:color w:val="161A23"/>
                <w:sz w:val="21"/>
                <w:szCs w:val="21"/>
              </w:rPr>
              <w:t xml:space="preserve">On a video call, the managing director says, "No problem, we will see about the price." What do you say?</w:t>
            </w:r>
          </w:p>
          <w:p>
            <w:pPr>
              <w:spacing w:after="8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A.</w:t>
            </w:r>
            <w:r>
              <w:rPr>
                <w:color w:val="161A23"/>
                <w:sz w:val="21"/>
                <w:szCs w:val="21"/>
              </w:rPr>
              <w:t xml:space="preserve">  "Great, so we have a deal?"</w:t>
            </w:r>
          </w:p>
          <w:p>
            <w:pPr>
              <w:spacing w:after="8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B.</w:t>
            </w:r>
            <w:r>
              <w:rPr>
                <w:color w:val="161A23"/>
                <w:sz w:val="21"/>
                <w:szCs w:val="21"/>
              </w:rPr>
              <w:t xml:space="preserve">  "Thank you. Which part of the pricing would you like us to look at together?"</w:t>
            </w:r>
          </w:p>
          <w:p>
            <w:pPr>
              <w:spacing w:after="8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C.</w:t>
            </w:r>
            <w:r>
              <w:rPr>
                <w:color w:val="161A23"/>
                <w:sz w:val="21"/>
                <w:szCs w:val="21"/>
              </w:rPr>
              <w:t xml:space="preserve">  Offer an immediate 10% discount.</w:t>
            </w:r>
          </w:p>
          <w:p>
            <w:pPr>
              <w:spacing w:after="40"/>
            </w:pPr>
            <w:r>
              <w:rPr>
                <w:b/>
                <w:bCs/>
                <w:color w:val="161A23"/>
                <w:sz w:val="21"/>
                <w:szCs w:val="21"/>
              </w:rPr>
              <w:t xml:space="preserve">Your group's task (8 minutes):</w:t>
            </w:r>
            <w:r>
              <w:rPr>
                <w:color w:val="161A23"/>
                <w:sz w:val="21"/>
                <w:szCs w:val="21"/>
              </w:rPr>
              <w:t xml:space="preserve"> choose A, B or C. Agree on why. Write the exact words you would use.</w:t>
            </w:r>
          </w:p>
          <w:p>
            <w:pPr>
              <w:spacing w:after="0"/>
            </w:pPr>
            <w:r>
              <w:rPr>
                <w:color w:val="161A23"/>
                <w:sz w:val="21"/>
                <w:szCs w:val="21"/>
              </w:rPr>
              <w:t xml:space="preserve">Our choice: ____   Our exact words:</w:t>
            </w:r>
          </w:p>
          <w:p>
            <w:pPr>
              <w:pBdr>
                <w:bottom w:val="single" w:color="B9BFCC" w:sz="4" w:space="1"/>
              </w:pBdr>
              <w:spacing w:after="0" w:before="280"/>
            </w:pPr>
          </w:p>
          <w:p>
            <w:pPr>
              <w:pBdr>
                <w:bottom w:val="single" w:color="B9BFCC" w:sz="4" w:space="1"/>
              </w:pBdr>
              <w:spacing w:after="0" w:before="280"/>
            </w:pPr>
          </w:p>
          <w:p>
            <w:pPr>
              <w:pBdr>
                <w:bottom w:val="single" w:color="B9BFCC" w:sz="4" w:space="1"/>
              </w:pBdr>
              <w:spacing w:after="0" w:before="280"/>
            </w:pPr>
          </w:p>
        </w:tc>
      </w:tr>
    </w:tbl>
    <w:p>
      <w:pPr>
        <w:spacing w:after="240"/>
      </w:pPr>
    </w:p>
    <w:p>
      <w:r>
        <w:br w:type="page"/>
      </w:r>
    </w:p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9"/>
          <w:szCs w:val="39"/>
        </w:rPr>
        <w:t xml:space="preserve">Scenario feedback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3"/>
          <w:szCs w:val="23"/>
        </w:rPr>
        <w:t xml:space="preserve">Facilitator sheet  ·  Do not hand out before groups decide</w:t>
      </w:r>
    </w:p>
    <w:p>
      <w:pPr>
        <w:spacing w:after="100"/>
      </w:pPr>
      <w:r>
        <w:rPr>
          <w:color w:val="161A23"/>
          <w:sz w:val="21"/>
          <w:szCs w:val="21"/>
        </w:rPr>
        <w:t xml:space="preserve">Scoring: best = 3 points, partial = 1, poor = 0. Ask groups that chose differently to explain their reasoning; there is learning in partial answers.</w:t>
      </w:r>
    </w:p>
    <w:p>
      <w:pPr>
        <w:keepNext/>
        <w:spacing w:after="60" w:before="18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S1. The quiet distributor</w:t>
      </w:r>
    </w:p>
    <w:p>
      <w:pPr>
        <w:spacing w:after="100"/>
      </w:pPr>
      <w:r>
        <w:rPr>
          <w:i/>
          <w:iCs/>
          <w:color w:val="161A23"/>
          <w:sz w:val="21"/>
          <w:szCs w:val="21"/>
        </w:rPr>
        <w:t xml:space="preserve">You sent a quote to a Lagos distributor two weeks ago. No reply. What do you do?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900"/>
        <w:gridCol w:w="4480"/>
      </w:tblGrid>
      <w:tr>
        <w:trPr>
          <w:cantSplit/>
          <w:tblHeader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Choice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Points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Feedback</w:t>
            </w:r>
          </w:p>
        </w:tc>
      </w:tr>
      <w:tr>
        <w:trPr>
          <w:cantSplit/>
          <w:tblHeader w:val="false"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9"/>
                <w:szCs w:val="19"/>
              </w:rPr>
              <w:t xml:space="preserve">A.</w:t>
            </w:r>
            <w:r>
              <w:rPr>
                <w:color w:val="161A23"/>
                <w:sz w:val="19"/>
                <w:szCs w:val="19"/>
              </w:rPr>
              <w:t xml:space="preserve"> Email: "Following up again. Please confirm by Friday or we will offer the territory to others."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0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An ultimatum risks ending the relationship. Silence often means the quote is still being discussed internally.</w:t>
            </w:r>
          </w:p>
        </w:tc>
      </w:tr>
      <w:tr>
        <w:trPr>
          <w:cantSplit/>
          <w:tblHeader w:val="false"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9"/>
                <w:szCs w:val="19"/>
              </w:rPr>
              <w:t xml:space="preserve">B.</w:t>
            </w:r>
            <w:r>
              <w:rPr>
                <w:color w:val="161A23"/>
                <w:sz w:val="19"/>
                <w:szCs w:val="19"/>
              </w:rPr>
              <w:t xml:space="preserve"> Call or send a WhatsApp message, ask after them, then ask whether any part of the quote needs discussion.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3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A personal channel and an open question make an honest answer easy.</w:t>
            </w:r>
          </w:p>
        </w:tc>
      </w:tr>
      <w:tr>
        <w:trPr>
          <w:cantSplit/>
          <w:tblHeader w:val="false"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9"/>
                <w:szCs w:val="19"/>
              </w:rPr>
              <w:t xml:space="preserve">C.</w:t>
            </w:r>
            <w:r>
              <w:rPr>
                <w:color w:val="161A23"/>
                <w:sz w:val="19"/>
                <w:szCs w:val="19"/>
              </w:rPr>
              <w:t xml:space="preserve"> Wait another month.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1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Patience is good, but total silence can read as lost interest.</w:t>
            </w:r>
          </w:p>
        </w:tc>
      </w:tr>
    </w:tbl>
    <w:p>
      <w:pPr>
        <w:spacing w:after="100"/>
      </w:pPr>
    </w:p>
    <w:p>
      <w:pPr>
        <w:keepNext/>
        <w:spacing w:after="60" w:before="18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S2. "We will see about the price"</w:t>
      </w:r>
    </w:p>
    <w:p>
      <w:pPr>
        <w:spacing w:after="100"/>
      </w:pPr>
      <w:r>
        <w:rPr>
          <w:i/>
          <w:iCs/>
          <w:color w:val="161A23"/>
          <w:sz w:val="21"/>
          <w:szCs w:val="21"/>
        </w:rPr>
        <w:t xml:space="preserve">On a video call, the managing director says, "No problem, we will see about the price." What do you say?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900"/>
        <w:gridCol w:w="4480"/>
      </w:tblGrid>
      <w:tr>
        <w:trPr>
          <w:cantSplit/>
          <w:tblHeader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Choice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Points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Feedback</w:t>
            </w:r>
          </w:p>
        </w:tc>
      </w:tr>
      <w:tr>
        <w:trPr>
          <w:cantSplit/>
          <w:tblHeader w:val="false"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9"/>
                <w:szCs w:val="19"/>
              </w:rPr>
              <w:t xml:space="preserve">A.</w:t>
            </w:r>
            <w:r>
              <w:rPr>
                <w:color w:val="161A23"/>
                <w:sz w:val="19"/>
                <w:szCs w:val="19"/>
              </w:rPr>
              <w:t xml:space="preserve"> "Great, so we have a deal?"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0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This pushes for a yes that was not given.</w:t>
            </w:r>
          </w:p>
        </w:tc>
      </w:tr>
      <w:tr>
        <w:trPr>
          <w:cantSplit/>
          <w:tblHeader w:val="false"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9"/>
                <w:szCs w:val="19"/>
              </w:rPr>
              <w:t xml:space="preserve">B.</w:t>
            </w:r>
            <w:r>
              <w:rPr>
                <w:color w:val="161A23"/>
                <w:sz w:val="19"/>
                <w:szCs w:val="19"/>
              </w:rPr>
              <w:t xml:space="preserve"> "Thank you. Which part of the pricing would you like us to look at together?"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3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It invites the real concern.</w:t>
            </w:r>
          </w:p>
        </w:tc>
      </w:tr>
      <w:tr>
        <w:trPr>
          <w:cantSplit/>
          <w:tblHeader w:val="false"/>
        </w:trPr>
        <w:tc>
          <w:tcPr>
            <w:tcW w:type="dxa" w:w="4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9"/>
                <w:szCs w:val="19"/>
              </w:rPr>
              <w:t xml:space="preserve">C.</w:t>
            </w:r>
            <w:r>
              <w:rPr>
                <w:color w:val="161A23"/>
                <w:sz w:val="19"/>
                <w:szCs w:val="19"/>
              </w:rPr>
              <w:t xml:space="preserve"> Offer an immediate 10% discount.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1</w:t>
            </w:r>
          </w:p>
        </w:tc>
        <w:tc>
          <w:tcPr>
            <w:tcW w:type="dxa" w:w="44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It may solve the wrong problem and sets a pattern.</w:t>
            </w:r>
          </w:p>
        </w:tc>
      </w:tr>
    </w:tbl>
    <w:p>
      <w:pPr>
        <w:spacing w:after="100"/>
      </w:pPr>
    </w:p>
    <w:p>
      <w:pPr>
        <w:keepNext/>
        <w:spacing w:after="60" w:before="18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What the scenarios teach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Use a personal channel (a call or WhatsApp) when written messages go quiet.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Ask open questions that make an honest answer easy.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Avoid ultimatums and short deadlines with new partners.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1"/>
          <w:szCs w:val="21"/>
        </w:rPr>
        <w:t xml:space="preserve">Do not discount before you know the real concern.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color w:val="4B5466"/>
        <w:sz w:val="14"/>
        <w:szCs w:val="14"/>
      </w:rPr>
      <w:t xml:space="preserve">From DealDialect (dealdialect.com) by Ayomide Adeyeye, licensed CC BY 4.0.</w:t>
    </w:r>
    <w:r>
      <w:rPr>
        <w:color w:val="4B5466"/>
        <w:sz w:val="14"/>
        <w:szCs w:val="14"/>
      </w:rPr>
      <w:t xml:space="preserve">	Page </w:t>
    </w:r>
    <w:r>
      <w:rPr>
        <w:color w:val="4B54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EE" w:sz="6" w:space="4"/>
      </w:pBdr>
      <w:tabs>
        <w:tab w:val="right" w:pos="10080"/>
      </w:tabs>
    </w:pPr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cs="Georgia" w:eastAsia="Georgia" w:hAnsi="Georgia"/>
        <w:b/>
        <w:bCs/>
        <w:color w:val="161A23"/>
        <w:sz w:val="18"/>
        <w:szCs w:val="18"/>
      </w:rPr>
      <w:t xml:space="preserve">  Deal</w:t>
    </w:r>
    <w:r>
      <w:rPr>
        <w:rFonts w:ascii="Georgia" w:cs="Georgia" w:eastAsia="Georgia" w:hAnsi="Georgia"/>
        <w:b/>
        <w:bCs/>
        <w:color w:val="1E2B5C"/>
        <w:sz w:val="18"/>
        <w:szCs w:val="18"/>
      </w:rPr>
      <w:t xml:space="preserve">Dialect</w:t>
    </w:r>
    <w:r>
      <w:rPr>
        <w:color w:val="4B5466"/>
        <w:sz w:val="16"/>
        <w:szCs w:val="16"/>
      </w:rPr>
      <w:t xml:space="preserve">	Scenario cards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21"/>
        <w:szCs w:val="21"/>
      </w:rPr>
    </w:rPrDefault>
    <w:pPrDefault>
      <w:pPr>
        <w:spacing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ca8d12fcb9cef6ba6d4028fbb81eaab059886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Scenario Cards</dc:title>
  <dc:creator>DealDialect</dc:creator>
  <cp:lastModifiedBy>Un-named</cp:lastModifiedBy>
  <cp:revision>1</cp:revision>
  <dcterms:created xsi:type="dcterms:W3CDTF">2026-10-15T23:57:02.698Z</dcterms:created>
  <dcterms:modified xsi:type="dcterms:W3CDTF">2026-10-15T23:57:02.698Z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