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8"/>
          <w:szCs w:val="38"/>
        </w:rPr>
        <w:t xml:space="preserve">Pair exercise: rewrite the cold email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2"/>
          <w:szCs w:val="22"/>
        </w:rPr>
        <w:t xml:space="preserve">Communicating with Partners in Nigeria</w:t>
      </w:r>
    </w:p>
    <w:p>
      <w:pPr>
        <w:spacing w:after="80"/>
      </w:pPr>
      <w:r>
        <w:rPr>
          <w:b/>
          <w:bCs/>
          <w:color w:val="161A23"/>
          <w:sz w:val="20"/>
          <w:szCs w:val="20"/>
        </w:rPr>
        <w:t xml:space="preserve">The situation (fictional).</w:t>
      </w:r>
      <w:r>
        <w:rPr>
          <w:color w:val="161A23"/>
          <w:sz w:val="20"/>
          <w:szCs w:val="20"/>
        </w:rPr>
        <w:t xml:space="preserve"> Sarah Miller is export manager at Prairie Flow Pumps, an irrigation pump maker in Kansas. She found Okafor Agro Supplies, a distributor in Lagos, through an online directory. The managing director is Engr. Chinedu Okafor. Sarah has never been in touch with him. This is her first email.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Subject: Pumps!!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Hi Chinedu,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I'm Sarah, VP of export sales at Prairie Flow Pumps. We make best-in-class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irrigation pumps and want to hit the ground running in Nigeria ASAP.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Ballpark pricing is attached. Let me know by Friday if you're in. Otherwise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we'll circle back with other distributors in Lagos.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Can you do a call 03/04 at 10am?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Thanks,</w:t>
      </w:r>
    </w:p>
    <w:p>
      <w:pPr>
        <w:shd w:fill="F3F1EC" w:color="auto" w:val="clear"/>
        <w:spacing w:after="140"/>
        <w:ind w:left="120" w:right="120"/>
      </w:pPr>
      <w:r>
        <w:rPr>
          <w:rFonts w:ascii="Courier New" w:cs="Courier New" w:eastAsia="Courier New" w:hAnsi="Courier New"/>
          <w:color w:val="161A23"/>
          <w:sz w:val="17"/>
          <w:szCs w:val="17"/>
        </w:rPr>
        <w:t xml:space="preserve">Sarah</w:t>
      </w:r>
    </w:p>
    <w:p>
      <w:pPr>
        <w:keepNext/>
        <w:spacing w:after="60" w:before="40"/>
      </w:pPr>
      <w:r>
        <w:rPr>
          <w:rFonts w:ascii="Georgia" w:cs="Georgia" w:eastAsia="Georgia" w:hAnsi="Georgia"/>
          <w:b/>
          <w:bCs/>
          <w:color w:val="1E2B5C"/>
          <w:sz w:val="26"/>
          <w:szCs w:val="26"/>
        </w:rPr>
        <w:t xml:space="preserve">Your task (10 minutes)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</w:rPr>
        <w:t xml:space="preserve">Read the email aloud once. Each of you names one thing that might land badly with Engr. Okafor, and why.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</w:rPr>
        <w:t xml:space="preserve">Rewrite the email together. Use the "Introduction to a new distributor" template as a guide (dealdialect.com/tools/templates).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</w:rPr>
        <w:t xml:space="preserve">Check your draft: Does it greet before business? Use his title and surname? Build the relationship before price? Avoid idioms, abbreviations and ultimatums? Give a clear date and time zone, or let him choose?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</w:rPr>
        <w:t xml:space="preserve">Finished early? Write a three-line WhatsApp version to send after the email.</w:t>
      </w:r>
    </w:p>
    <w:p>
      <w:pPr>
        <w:keepNext/>
        <w:spacing w:after="40" w:before="120"/>
      </w:pPr>
      <w:r>
        <w:rPr>
          <w:b/>
          <w:bCs/>
          <w:color w:val="161A23"/>
          <w:sz w:val="22"/>
          <w:szCs w:val="22"/>
        </w:rPr>
        <w:t xml:space="preserve">Our rewrite</w:t>
      </w: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pPr>
        <w:pBdr>
          <w:bottom w:val="single" w:color="B9BFCC" w:sz="4" w:space="1"/>
        </w:pBdr>
        <w:spacing w:after="0" w:before="300"/>
      </w:pPr>
    </w:p>
    <w:p>
      <w:r>
        <w:br w:type="page"/>
      </w:r>
    </w:p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8"/>
          <w:szCs w:val="38"/>
        </w:rPr>
        <w:t xml:space="preserve">Model answer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2"/>
          <w:szCs w:val="22"/>
        </w:rPr>
        <w:t xml:space="preserve">Facilitator copy  ·  Reveal after volunteers have read their versions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Subject: Introduction from Prairie Flow Pumps, Kansas, USA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Good morning, Engr. Okafor,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I hope this message finds you and your family well.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My name is Sarah Miller, and I am the Export Manager at Prairie Flow Pumps,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a family-owned maker of irrigation pumps in Kansas, in the United States.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I learned about Okafor Agro Supplies through an online directory of agricultural distributors and was impressed by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your network serving farmers across the southwest.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We are looking for a long-term distribution partner in Nigeria. I would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value the opportunity to learn about your business and to explore whether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our pumps could be useful to your customers.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Would you be open to a short introductory call? Please suggest a day and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time, in West Africa Time, that suits you. I am glad to adjust to your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schedule.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I have attached a short company profile for your reference. We can share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pricing once we understand your needs.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Thank you for your time. I look forward to hearing from you.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 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Warm regards,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Sarah Miller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Export Manager, Prairie Flow Pumps</w:t>
      </w:r>
    </w:p>
    <w:p>
      <w:pPr>
        <w:shd w:fill="F3F1EC" w:color="auto" w:val="clear"/>
        <w:spacing w:after="0"/>
        <w:ind w:left="120" w:right="120"/>
      </w:pPr>
      <w:r>
        <w:rPr>
          <w:rFonts w:ascii="Courier New" w:cs="Courier New" w:eastAsia="Courier New" w:hAnsi="Courier New"/>
          <w:color w:val="161A23"/>
          <w:sz w:val="16"/>
          <w:szCs w:val="16"/>
        </w:rPr>
        <w:t xml:space="preserve">Phone and WhatsApp: +1 620 555 0147</w:t>
      </w:r>
    </w:p>
    <w:p>
      <w:pPr>
        <w:keepNext/>
        <w:spacing w:after="60" w:before="180"/>
      </w:pPr>
      <w:r>
        <w:rPr>
          <w:rFonts w:ascii="Georgia" w:cs="Georgia" w:eastAsia="Georgia" w:hAnsi="Georgia"/>
          <w:b/>
          <w:bCs/>
          <w:color w:val="1E2B5C"/>
          <w:sz w:val="26"/>
          <w:szCs w:val="26"/>
        </w:rPr>
        <w:t xml:space="preserve">What changed and why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680"/>
      </w:tblGrid>
      <w:tr>
        <w:trPr>
          <w:cantSplit/>
          <w:tblHeader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Change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Reason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"Hi Chinedu" became "Good morning, Engr. Okafor" plus a courtesy line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A greeting, title and surname show respect to a new, senior contact.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Full name and role, plus a reason for writing to him in particular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Shows the message is personal, not a mass email, and starts the relationship.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"Best-in-class," "hit the ground running," "ballpark," "circle back" and "ASAP" removed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Idioms and abbreviations can be unclear and sound like a sales script.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"Let me know by Friday... otherwise" removed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An ultimatum from a stranger can end the conversation before it starts.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Pricing moved to a later step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Relationship before transaction: price follows understanding his needs.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"03/04 at 10am" replaced by an invitation to choose a time in West Africa Time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Avoids an ambiguous date and a U.S.-only time, and gives him control.</w:t>
            </w:r>
          </w:p>
        </w:tc>
      </w:tr>
      <w:tr>
        <w:trPr>
          <w:cantSplit/>
          <w:tblHeader w:val="false"/>
        </w:trPr>
        <w:tc>
          <w:tcPr>
            <w:tcW w:type="dxa" w:w="4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"Pumps!!" became a clear subject line</w:t>
            </w:r>
          </w:p>
        </w:tc>
        <w:tc>
          <w:tcPr>
            <w:tcW w:type="dxa" w:w="56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Plain subject, no exclamation marks, easy to find later.</w:t>
            </w:r>
          </w:p>
        </w:tc>
      </w:tr>
    </w:tbl>
    <w:p>
      <w:pPr>
        <w:spacing w:after="40"/>
      </w:pPr>
    </w:p>
    <w:p>
      <w:pPr>
        <w:pBdr>
          <w:left w:val="single" w:color="D9962B" w:sz="24" w:space="8"/>
        </w:pBdr>
        <w:shd w:fill="FBF3E4" w:color="auto" w:val="clear"/>
        <w:spacing w:after="120" w:before="60"/>
        <w:ind w:left="160" w:right="100"/>
      </w:pPr>
      <w:r>
        <w:rPr>
          <w:b/>
          <w:bCs/>
          <w:color w:val="D9962B"/>
          <w:sz w:val="20"/>
          <w:szCs w:val="20"/>
        </w:rPr>
        <w:t xml:space="preserve">Say it this way:  </w:t>
      </w:r>
      <w:r>
        <w:rPr>
          <w:sz w:val="20"/>
          <w:szCs w:val="20"/>
        </w:rPr>
        <w:t xml:space="preserve">"Good morning, Engr. Okafor. I hope this message finds you and your family well." One line like this often does more for a reply than a stronger sales pitch.</w:t>
      </w:r>
    </w:p>
    <w:sectPr>
      <w:headerReference w:type="default" r:id="rId7"/>
      <w:footerReference w:type="default" r:id="rId8"/>
      <w:pgSz w:w="12240" w:h="15840" w:orient="portrait"/>
      <w:pgMar w:top="1060" w:right="1080" w:bottom="72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0080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Pair exercise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20"/>
        <w:szCs w:val="20"/>
      </w:rPr>
    </w:rPrDefault>
    <w:pPrDefault>
      <w:pPr>
        <w:spacing w:line="25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Pair Exercise</dc:title>
  <dc:creator>DealDialect</dc:creator>
  <cp:lastModifiedBy>Un-named</cp:lastModifiedBy>
  <cp:revision>1</cp:revision>
  <dcterms:created xsi:type="dcterms:W3CDTF">2026-10-15T23:57:02.716Z</dcterms:created>
  <dcterms:modified xsi:type="dcterms:W3CDTF">2026-10-15T23:57:02.716Z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